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38" w:rsidRPr="00BE6438" w:rsidRDefault="00BE6438" w:rsidP="00BE6438">
      <w:pPr>
        <w:autoSpaceDE w:val="0"/>
        <w:autoSpaceDN w:val="0"/>
        <w:adjustRightInd w:val="0"/>
        <w:spacing w:after="0" w:line="240" w:lineRule="auto"/>
        <w:jc w:val="center"/>
        <w:rPr>
          <w:rFonts w:ascii="Arial" w:hAnsi="Arial" w:cs="Arial"/>
          <w:b/>
          <w:bCs/>
          <w:sz w:val="24"/>
          <w:szCs w:val="24"/>
        </w:rPr>
      </w:pPr>
      <w:r w:rsidRPr="00BE6438">
        <w:rPr>
          <w:rFonts w:ascii="Arial" w:hAnsi="Arial" w:cs="Arial"/>
          <w:b/>
          <w:bCs/>
          <w:sz w:val="24"/>
          <w:szCs w:val="24"/>
        </w:rPr>
        <w:t>ANEXO I</w:t>
      </w:r>
      <w:r w:rsidR="002702D5">
        <w:rPr>
          <w:rFonts w:ascii="Arial" w:hAnsi="Arial" w:cs="Arial"/>
          <w:b/>
          <w:bCs/>
          <w:sz w:val="24"/>
          <w:szCs w:val="24"/>
        </w:rPr>
        <w:t>II</w:t>
      </w:r>
    </w:p>
    <w:p w:rsidR="00BE6438" w:rsidRPr="00BE6438" w:rsidRDefault="00BE6438" w:rsidP="00BE6438">
      <w:pPr>
        <w:autoSpaceDE w:val="0"/>
        <w:autoSpaceDN w:val="0"/>
        <w:adjustRightInd w:val="0"/>
        <w:spacing w:after="0" w:line="240" w:lineRule="auto"/>
        <w:jc w:val="center"/>
        <w:rPr>
          <w:rFonts w:ascii="Arial" w:hAnsi="Arial" w:cs="Arial"/>
          <w:b/>
          <w:bCs/>
          <w:sz w:val="24"/>
          <w:szCs w:val="24"/>
        </w:rPr>
      </w:pPr>
    </w:p>
    <w:p w:rsidR="00BE6438" w:rsidRPr="00BE6438" w:rsidRDefault="0031763F" w:rsidP="00BE643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DECLARAÇÃO</w:t>
      </w:r>
    </w:p>
    <w:p w:rsidR="00BE6438" w:rsidRPr="00BE6438" w:rsidRDefault="00BE6438" w:rsidP="00BE6438">
      <w:pPr>
        <w:autoSpaceDE w:val="0"/>
        <w:autoSpaceDN w:val="0"/>
        <w:adjustRightInd w:val="0"/>
        <w:spacing w:after="0" w:line="240" w:lineRule="auto"/>
        <w:rPr>
          <w:rFonts w:ascii="Arial" w:hAnsi="Arial" w:cs="Arial"/>
          <w:sz w:val="24"/>
          <w:szCs w:val="24"/>
        </w:rPr>
      </w:pPr>
    </w:p>
    <w:p w:rsidR="001D6A65" w:rsidRPr="002702D5" w:rsidRDefault="002702D5" w:rsidP="002702D5">
      <w:pPr>
        <w:autoSpaceDE w:val="0"/>
        <w:autoSpaceDN w:val="0"/>
        <w:adjustRightInd w:val="0"/>
        <w:spacing w:after="0"/>
        <w:ind w:firstLine="1134"/>
        <w:jc w:val="both"/>
        <w:rPr>
          <w:rFonts w:ascii="Arial" w:hAnsi="Arial" w:cs="Arial"/>
          <w:sz w:val="24"/>
          <w:szCs w:val="24"/>
        </w:rPr>
      </w:pPr>
      <w:r w:rsidRPr="002702D5">
        <w:rPr>
          <w:rFonts w:ascii="Arial" w:hAnsi="Arial" w:cs="Arial"/>
          <w:sz w:val="24"/>
          <w:szCs w:val="24"/>
        </w:rPr>
        <w:t xml:space="preserve">Declaro, para os fins que se fizerem necessários no certame regido pelo </w:t>
      </w:r>
      <w:r w:rsidRPr="002702D5">
        <w:rPr>
          <w:rFonts w:ascii="Arial" w:eastAsia="Times New Roman" w:hAnsi="Arial" w:cs="Arial"/>
          <w:sz w:val="24"/>
          <w:szCs w:val="24"/>
          <w:lang w:eastAsia="pt-BR"/>
        </w:rPr>
        <w:t>EDITAL 001/2018/SJRR/</w:t>
      </w:r>
      <w:proofErr w:type="spellStart"/>
      <w:r w:rsidRPr="002702D5">
        <w:rPr>
          <w:rFonts w:ascii="Arial" w:eastAsia="Times New Roman" w:hAnsi="Arial" w:cs="Arial"/>
          <w:sz w:val="24"/>
          <w:szCs w:val="24"/>
          <w:lang w:eastAsia="pt-BR"/>
        </w:rPr>
        <w:t>2ªVARA,</w:t>
      </w:r>
      <w:proofErr w:type="spellEnd"/>
      <w:r w:rsidRPr="002702D5">
        <w:rPr>
          <w:rFonts w:ascii="Arial" w:eastAsia="Times New Roman" w:hAnsi="Arial" w:cs="Arial"/>
          <w:sz w:val="24"/>
          <w:szCs w:val="24"/>
          <w:lang w:eastAsia="pt-BR"/>
        </w:rPr>
        <w:t xml:space="preserve"> objeto do </w:t>
      </w:r>
      <w:proofErr w:type="spellStart"/>
      <w:r w:rsidRPr="002702D5">
        <w:rPr>
          <w:rFonts w:ascii="Arial" w:eastAsia="Times New Roman" w:hAnsi="Arial" w:cs="Arial"/>
          <w:sz w:val="24"/>
          <w:szCs w:val="24"/>
          <w:lang w:eastAsia="pt-BR"/>
        </w:rPr>
        <w:t>PAe</w:t>
      </w:r>
      <w:proofErr w:type="spellEnd"/>
      <w:r w:rsidRPr="002702D5">
        <w:rPr>
          <w:rFonts w:ascii="Arial" w:eastAsia="Times New Roman" w:hAnsi="Arial" w:cs="Arial"/>
          <w:sz w:val="24"/>
          <w:szCs w:val="24"/>
          <w:lang w:eastAsia="pt-BR"/>
        </w:rPr>
        <w:t xml:space="preserve">/SEI nº 0000709-57.2018.4.01.8013, </w:t>
      </w:r>
      <w:r w:rsidRPr="002702D5">
        <w:rPr>
          <w:rFonts w:ascii="Arial" w:hAnsi="Arial" w:cs="Arial"/>
          <w:sz w:val="24"/>
          <w:szCs w:val="24"/>
        </w:rPr>
        <w:t>conduzido pela 2ª Vara da Seção Judiciária de Roraima para a destinação de recursos provenientes de penas restritivas de direitos ou prestações pecuniárias impostas como condição para suspensão condicional do processo ou assumidas em transação penal perante aquele Juízo, sob as penas do art. 299 do Código Penal, que</w:t>
      </w:r>
      <w:r w:rsidR="00D23095">
        <w:rPr>
          <w:rFonts w:ascii="Arial" w:hAnsi="Arial" w:cs="Arial"/>
          <w:sz w:val="24"/>
          <w:szCs w:val="24"/>
        </w:rPr>
        <w:t xml:space="preserve"> a instituição</w:t>
      </w:r>
      <w:r w:rsidRPr="002702D5">
        <w:rPr>
          <w:rFonts w:ascii="Arial" w:hAnsi="Arial" w:cs="Arial"/>
          <w:sz w:val="24"/>
          <w:szCs w:val="24"/>
        </w:rPr>
        <w:t xml:space="preserve"> _____________________________________________________________, CNPJ nº __________________________, manteve, nos últimos 12 meses, cumpridores de pena de prestações de serviços à comunidade encaminhados pela Justiça Estadual ou Federal, nominados abaixo.</w:t>
      </w:r>
    </w:p>
    <w:p w:rsidR="001D6A65" w:rsidRPr="002702D5" w:rsidRDefault="001D6A65" w:rsidP="00BE6438">
      <w:pPr>
        <w:autoSpaceDE w:val="0"/>
        <w:autoSpaceDN w:val="0"/>
        <w:adjustRightInd w:val="0"/>
        <w:spacing w:after="0"/>
        <w:jc w:val="both"/>
        <w:rPr>
          <w:rFonts w:ascii="Arial" w:hAnsi="Arial" w:cs="Arial"/>
          <w:sz w:val="20"/>
          <w:szCs w:val="20"/>
        </w:rPr>
      </w:pPr>
    </w:p>
    <w:tbl>
      <w:tblPr>
        <w:tblStyle w:val="Tabelacomgrade"/>
        <w:tblW w:w="0" w:type="auto"/>
        <w:tblLook w:val="04A0"/>
      </w:tblPr>
      <w:tblGrid>
        <w:gridCol w:w="534"/>
        <w:gridCol w:w="3685"/>
        <w:gridCol w:w="1985"/>
        <w:gridCol w:w="2440"/>
      </w:tblGrid>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b/>
                <w:sz w:val="20"/>
                <w:szCs w:val="20"/>
              </w:rPr>
            </w:pPr>
          </w:p>
        </w:tc>
        <w:tc>
          <w:tcPr>
            <w:tcW w:w="3685" w:type="dxa"/>
          </w:tcPr>
          <w:p w:rsidR="002702D5" w:rsidRPr="002702D5" w:rsidRDefault="002702D5" w:rsidP="00BE6438">
            <w:pPr>
              <w:autoSpaceDE w:val="0"/>
              <w:autoSpaceDN w:val="0"/>
              <w:adjustRightInd w:val="0"/>
              <w:jc w:val="both"/>
              <w:rPr>
                <w:rFonts w:ascii="Arial" w:hAnsi="Arial" w:cs="Arial"/>
                <w:b/>
                <w:sz w:val="20"/>
                <w:szCs w:val="20"/>
              </w:rPr>
            </w:pPr>
            <w:r w:rsidRPr="002702D5">
              <w:rPr>
                <w:rFonts w:ascii="Arial" w:hAnsi="Arial" w:cs="Arial"/>
                <w:b/>
                <w:sz w:val="20"/>
                <w:szCs w:val="20"/>
              </w:rPr>
              <w:t>NOME DO APENADO</w:t>
            </w:r>
          </w:p>
        </w:tc>
        <w:tc>
          <w:tcPr>
            <w:tcW w:w="1985" w:type="dxa"/>
          </w:tcPr>
          <w:p w:rsidR="002702D5" w:rsidRPr="002702D5" w:rsidRDefault="002702D5" w:rsidP="00BE6438">
            <w:pPr>
              <w:autoSpaceDE w:val="0"/>
              <w:autoSpaceDN w:val="0"/>
              <w:adjustRightInd w:val="0"/>
              <w:jc w:val="both"/>
              <w:rPr>
                <w:rFonts w:ascii="Arial" w:hAnsi="Arial" w:cs="Arial"/>
                <w:b/>
                <w:sz w:val="20"/>
                <w:szCs w:val="20"/>
              </w:rPr>
            </w:pPr>
            <w:r w:rsidRPr="002702D5">
              <w:rPr>
                <w:rFonts w:ascii="Arial" w:hAnsi="Arial" w:cs="Arial"/>
                <w:b/>
                <w:sz w:val="20"/>
                <w:szCs w:val="20"/>
              </w:rPr>
              <w:t>Nº DO PROCESSO</w:t>
            </w:r>
          </w:p>
        </w:tc>
        <w:tc>
          <w:tcPr>
            <w:tcW w:w="2440" w:type="dxa"/>
          </w:tcPr>
          <w:p w:rsidR="002702D5" w:rsidRPr="002702D5" w:rsidRDefault="002702D5" w:rsidP="002702D5">
            <w:pPr>
              <w:autoSpaceDE w:val="0"/>
              <w:autoSpaceDN w:val="0"/>
              <w:adjustRightInd w:val="0"/>
              <w:jc w:val="both"/>
              <w:rPr>
                <w:rFonts w:ascii="Arial" w:hAnsi="Arial" w:cs="Arial"/>
                <w:b/>
                <w:sz w:val="20"/>
                <w:szCs w:val="20"/>
              </w:rPr>
            </w:pPr>
            <w:r w:rsidRPr="002702D5">
              <w:rPr>
                <w:rFonts w:ascii="Arial" w:hAnsi="Arial" w:cs="Arial"/>
                <w:b/>
                <w:sz w:val="20"/>
                <w:szCs w:val="20"/>
              </w:rPr>
              <w:t xml:space="preserve">PERÍODO DE SERVIÇO </w:t>
            </w: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01</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02</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03</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04</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05</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06</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07</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08</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09</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10</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11</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12</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13</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14</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15</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16</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17</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18</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19</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r w:rsidR="002702D5" w:rsidRPr="002702D5" w:rsidTr="002702D5">
        <w:tc>
          <w:tcPr>
            <w:tcW w:w="534" w:type="dxa"/>
          </w:tcPr>
          <w:p w:rsidR="002702D5" w:rsidRPr="002702D5" w:rsidRDefault="002702D5" w:rsidP="00BE6438">
            <w:pPr>
              <w:autoSpaceDE w:val="0"/>
              <w:autoSpaceDN w:val="0"/>
              <w:adjustRightInd w:val="0"/>
              <w:jc w:val="both"/>
              <w:rPr>
                <w:rFonts w:ascii="Arial" w:hAnsi="Arial" w:cs="Arial"/>
                <w:sz w:val="24"/>
                <w:szCs w:val="24"/>
              </w:rPr>
            </w:pPr>
            <w:r w:rsidRPr="002702D5">
              <w:rPr>
                <w:rFonts w:ascii="Arial" w:hAnsi="Arial" w:cs="Arial"/>
                <w:sz w:val="24"/>
                <w:szCs w:val="24"/>
              </w:rPr>
              <w:t>20</w:t>
            </w:r>
          </w:p>
        </w:tc>
        <w:tc>
          <w:tcPr>
            <w:tcW w:w="3685" w:type="dxa"/>
          </w:tcPr>
          <w:p w:rsidR="002702D5" w:rsidRPr="002702D5" w:rsidRDefault="002702D5" w:rsidP="00BE6438">
            <w:pPr>
              <w:autoSpaceDE w:val="0"/>
              <w:autoSpaceDN w:val="0"/>
              <w:adjustRightInd w:val="0"/>
              <w:jc w:val="both"/>
              <w:rPr>
                <w:rFonts w:ascii="Arial" w:hAnsi="Arial" w:cs="Arial"/>
                <w:sz w:val="24"/>
                <w:szCs w:val="24"/>
              </w:rPr>
            </w:pPr>
          </w:p>
        </w:tc>
        <w:tc>
          <w:tcPr>
            <w:tcW w:w="1985" w:type="dxa"/>
          </w:tcPr>
          <w:p w:rsidR="002702D5" w:rsidRPr="002702D5" w:rsidRDefault="002702D5" w:rsidP="00BE6438">
            <w:pPr>
              <w:autoSpaceDE w:val="0"/>
              <w:autoSpaceDN w:val="0"/>
              <w:adjustRightInd w:val="0"/>
              <w:jc w:val="both"/>
              <w:rPr>
                <w:rFonts w:ascii="Arial" w:hAnsi="Arial" w:cs="Arial"/>
                <w:sz w:val="24"/>
                <w:szCs w:val="24"/>
              </w:rPr>
            </w:pPr>
          </w:p>
        </w:tc>
        <w:tc>
          <w:tcPr>
            <w:tcW w:w="2440" w:type="dxa"/>
          </w:tcPr>
          <w:p w:rsidR="002702D5" w:rsidRPr="002702D5" w:rsidRDefault="002702D5" w:rsidP="00BE6438">
            <w:pPr>
              <w:autoSpaceDE w:val="0"/>
              <w:autoSpaceDN w:val="0"/>
              <w:adjustRightInd w:val="0"/>
              <w:jc w:val="both"/>
              <w:rPr>
                <w:rFonts w:ascii="Arial" w:hAnsi="Arial" w:cs="Arial"/>
                <w:sz w:val="24"/>
                <w:szCs w:val="24"/>
              </w:rPr>
            </w:pPr>
          </w:p>
        </w:tc>
      </w:tr>
    </w:tbl>
    <w:p w:rsidR="002702D5" w:rsidRDefault="002702D5" w:rsidP="00BE6438">
      <w:pPr>
        <w:autoSpaceDE w:val="0"/>
        <w:autoSpaceDN w:val="0"/>
        <w:adjustRightInd w:val="0"/>
        <w:spacing w:after="0"/>
        <w:jc w:val="both"/>
        <w:rPr>
          <w:rFonts w:ascii="Arial" w:hAnsi="Arial" w:cs="Arial"/>
          <w:sz w:val="24"/>
          <w:szCs w:val="24"/>
        </w:rPr>
      </w:pPr>
    </w:p>
    <w:p w:rsidR="002702D5" w:rsidRDefault="002702D5" w:rsidP="00BE6438">
      <w:pPr>
        <w:autoSpaceDE w:val="0"/>
        <w:autoSpaceDN w:val="0"/>
        <w:adjustRightInd w:val="0"/>
        <w:spacing w:after="0"/>
        <w:jc w:val="both"/>
        <w:rPr>
          <w:rFonts w:ascii="Arial" w:hAnsi="Arial" w:cs="Arial"/>
          <w:sz w:val="24"/>
          <w:szCs w:val="24"/>
        </w:rPr>
      </w:pPr>
    </w:p>
    <w:tbl>
      <w:tblPr>
        <w:tblStyle w:val="Tabelacomgrade"/>
        <w:tblW w:w="0" w:type="auto"/>
        <w:tblLook w:val="04A0"/>
      </w:tblPr>
      <w:tblGrid>
        <w:gridCol w:w="8644"/>
      </w:tblGrid>
      <w:tr w:rsidR="00BE6438" w:rsidTr="00BE6438">
        <w:tc>
          <w:tcPr>
            <w:tcW w:w="8644" w:type="dxa"/>
          </w:tcPr>
          <w:p w:rsidR="00BE6438" w:rsidRDefault="00BE6438" w:rsidP="00BE6438">
            <w:pPr>
              <w:autoSpaceDE w:val="0"/>
              <w:autoSpaceDN w:val="0"/>
              <w:adjustRightInd w:val="0"/>
              <w:jc w:val="both"/>
              <w:rPr>
                <w:rFonts w:ascii="Arial" w:hAnsi="Arial" w:cs="Arial"/>
                <w:sz w:val="24"/>
                <w:szCs w:val="24"/>
              </w:rPr>
            </w:pPr>
            <w:r>
              <w:rPr>
                <w:rFonts w:ascii="Arial" w:hAnsi="Arial" w:cs="Arial"/>
                <w:sz w:val="24"/>
                <w:szCs w:val="24"/>
              </w:rPr>
              <w:t>LOCAL:                                                                      DATA:</w:t>
            </w:r>
          </w:p>
        </w:tc>
      </w:tr>
      <w:tr w:rsidR="00BE6438" w:rsidTr="00BE6438">
        <w:tc>
          <w:tcPr>
            <w:tcW w:w="8644" w:type="dxa"/>
          </w:tcPr>
          <w:p w:rsidR="00BE6438" w:rsidRDefault="00BE6438" w:rsidP="00BE6438">
            <w:pPr>
              <w:autoSpaceDE w:val="0"/>
              <w:autoSpaceDN w:val="0"/>
              <w:adjustRightInd w:val="0"/>
              <w:jc w:val="both"/>
              <w:rPr>
                <w:rFonts w:ascii="Arial" w:hAnsi="Arial" w:cs="Arial"/>
                <w:sz w:val="24"/>
                <w:szCs w:val="24"/>
              </w:rPr>
            </w:pPr>
          </w:p>
          <w:p w:rsidR="00BE6438" w:rsidRDefault="00BE6438" w:rsidP="00BE6438">
            <w:pPr>
              <w:autoSpaceDE w:val="0"/>
              <w:autoSpaceDN w:val="0"/>
              <w:adjustRightInd w:val="0"/>
              <w:jc w:val="both"/>
              <w:rPr>
                <w:rFonts w:ascii="Arial" w:hAnsi="Arial" w:cs="Arial"/>
                <w:sz w:val="24"/>
                <w:szCs w:val="24"/>
              </w:rPr>
            </w:pPr>
          </w:p>
          <w:p w:rsidR="002702D5" w:rsidRDefault="002702D5" w:rsidP="00BE6438">
            <w:pPr>
              <w:autoSpaceDE w:val="0"/>
              <w:autoSpaceDN w:val="0"/>
              <w:adjustRightInd w:val="0"/>
              <w:jc w:val="both"/>
              <w:rPr>
                <w:rFonts w:ascii="Arial" w:hAnsi="Arial" w:cs="Arial"/>
                <w:sz w:val="24"/>
                <w:szCs w:val="24"/>
              </w:rPr>
            </w:pPr>
          </w:p>
          <w:p w:rsidR="00BE6438" w:rsidRDefault="00BE6438" w:rsidP="00BE6438">
            <w:pPr>
              <w:autoSpaceDE w:val="0"/>
              <w:autoSpaceDN w:val="0"/>
              <w:adjustRightInd w:val="0"/>
              <w:jc w:val="both"/>
              <w:rPr>
                <w:rFonts w:ascii="Arial" w:hAnsi="Arial" w:cs="Arial"/>
                <w:sz w:val="24"/>
                <w:szCs w:val="24"/>
              </w:rPr>
            </w:pPr>
          </w:p>
        </w:tc>
      </w:tr>
      <w:tr w:rsidR="00BE6438" w:rsidTr="00BE6438">
        <w:tc>
          <w:tcPr>
            <w:tcW w:w="8644" w:type="dxa"/>
          </w:tcPr>
          <w:p w:rsidR="00BE6438" w:rsidRDefault="00BE6438" w:rsidP="00BE6438">
            <w:pPr>
              <w:autoSpaceDE w:val="0"/>
              <w:autoSpaceDN w:val="0"/>
              <w:adjustRightInd w:val="0"/>
              <w:jc w:val="center"/>
              <w:rPr>
                <w:rFonts w:ascii="Arial" w:hAnsi="Arial" w:cs="Arial"/>
                <w:sz w:val="24"/>
                <w:szCs w:val="24"/>
              </w:rPr>
            </w:pPr>
            <w:r>
              <w:rPr>
                <w:rFonts w:ascii="Arial" w:hAnsi="Arial" w:cs="Arial"/>
                <w:sz w:val="24"/>
                <w:szCs w:val="24"/>
              </w:rPr>
              <w:t>ASSINATURA DO RESPONSÁVEL PELA INSTITUIÇÃO</w:t>
            </w:r>
          </w:p>
        </w:tc>
      </w:tr>
    </w:tbl>
    <w:p w:rsidR="00BE6438" w:rsidRDefault="00BE6438" w:rsidP="00BE6438">
      <w:pPr>
        <w:autoSpaceDE w:val="0"/>
        <w:autoSpaceDN w:val="0"/>
        <w:adjustRightInd w:val="0"/>
        <w:spacing w:after="0"/>
        <w:jc w:val="both"/>
        <w:rPr>
          <w:rFonts w:ascii="Arial" w:hAnsi="Arial" w:cs="Arial"/>
          <w:sz w:val="24"/>
          <w:szCs w:val="24"/>
        </w:rPr>
      </w:pPr>
    </w:p>
    <w:sectPr w:rsidR="00BE6438" w:rsidSect="00F87B7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38" w:rsidRDefault="00BE6438" w:rsidP="00BE6438">
      <w:pPr>
        <w:spacing w:after="0" w:line="240" w:lineRule="auto"/>
      </w:pPr>
      <w:r>
        <w:separator/>
      </w:r>
    </w:p>
  </w:endnote>
  <w:endnote w:type="continuationSeparator" w:id="0">
    <w:p w:rsidR="00BE6438" w:rsidRDefault="00BE6438" w:rsidP="00BE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38" w:rsidRDefault="00BE6438" w:rsidP="00BE6438">
      <w:pPr>
        <w:spacing w:after="0" w:line="240" w:lineRule="auto"/>
      </w:pPr>
      <w:r>
        <w:separator/>
      </w:r>
    </w:p>
  </w:footnote>
  <w:footnote w:type="continuationSeparator" w:id="0">
    <w:p w:rsidR="00BE6438" w:rsidRDefault="00BE6438" w:rsidP="00BE64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E6438"/>
    <w:rsid w:val="000F1287"/>
    <w:rsid w:val="001D6A65"/>
    <w:rsid w:val="002702D5"/>
    <w:rsid w:val="0031763F"/>
    <w:rsid w:val="009A7A4A"/>
    <w:rsid w:val="009B512E"/>
    <w:rsid w:val="009D2AB2"/>
    <w:rsid w:val="00B86865"/>
    <w:rsid w:val="00BE6438"/>
    <w:rsid w:val="00D00AED"/>
    <w:rsid w:val="00D23095"/>
    <w:rsid w:val="00D30057"/>
    <w:rsid w:val="00F87B7A"/>
    <w:rsid w:val="00FE29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E643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E6438"/>
  </w:style>
  <w:style w:type="paragraph" w:styleId="Rodap">
    <w:name w:val="footer"/>
    <w:basedOn w:val="Normal"/>
    <w:link w:val="RodapChar"/>
    <w:uiPriority w:val="99"/>
    <w:semiHidden/>
    <w:unhideWhenUsed/>
    <w:rsid w:val="00BE643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6438"/>
  </w:style>
  <w:style w:type="table" w:styleId="Tabelacomgrade">
    <w:name w:val="Table Grid"/>
    <w:basedOn w:val="Tabelanormal"/>
    <w:uiPriority w:val="59"/>
    <w:rsid w:val="00BE6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169</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rr20027</dc:creator>
  <cp:lastModifiedBy>rr20027</cp:lastModifiedBy>
  <cp:revision>5</cp:revision>
  <dcterms:created xsi:type="dcterms:W3CDTF">2018-07-30T21:44:00Z</dcterms:created>
  <dcterms:modified xsi:type="dcterms:W3CDTF">2018-07-31T17:16:00Z</dcterms:modified>
</cp:coreProperties>
</file>